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D9DD4A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Oto profesjonalny, uniwersalny </w:t>
      </w: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szablon (arkusz) recenzji naukowej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, przygotowany w wersji dwujęzycznej (polsko-angielskiej). Taki arkusz ułatwia pracę recenzentom i stanowi dla DOAJ oraz Ministerstwa Nauki dowód na to, że proces oceny tekstów w czasopiśmie „Paideia” jest ustrukturyzowany i rzetelny.</w:t>
      </w:r>
    </w:p>
    <w:p w14:paraId="610B154E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Możesz zapisać ten szablon jako plik Word (DOCX) lub przygotować na jego podstawie formularz online (np. w systemie OJS lub Formularzach Google).</w:t>
      </w:r>
    </w:p>
    <w:p w14:paraId="013D3EBC" w14:textId="77777777" w:rsidR="002649AE" w:rsidRPr="002649AE" w:rsidRDefault="007832AA" w:rsidP="002649AE">
      <w:pPr>
        <w:spacing w:before="480" w:after="480"/>
        <w:rPr>
          <w:rFonts w:ascii="Helvetica Neue" w:eastAsia="Times New Roman" w:hAnsi="Helvetica Neue" w:cs="Times New Roman"/>
          <w:kern w:val="0"/>
          <w:sz w:val="21"/>
          <w:szCs w:val="21"/>
          <w:lang w:eastAsia="pl-PL"/>
          <w14:ligatures w14:val="none"/>
        </w:rPr>
      </w:pPr>
      <w:r w:rsidRPr="007832AA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52308273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259C6D44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sz w:val="36"/>
          <w:szCs w:val="36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color w:val="000000"/>
          <w:kern w:val="0"/>
          <w:sz w:val="36"/>
          <w:szCs w:val="36"/>
          <w:lang w:eastAsia="pl-PL"/>
          <w14:ligatures w14:val="none"/>
        </w:rPr>
        <w:t>FORMULARZ RECENZJI NAUKOWEJ / SCIENTIFIC REVIEW FORM</w:t>
      </w:r>
    </w:p>
    <w:p w14:paraId="7D18A1AB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sz w:val="36"/>
          <w:szCs w:val="36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color w:val="000000"/>
          <w:kern w:val="0"/>
          <w:sz w:val="36"/>
          <w:szCs w:val="36"/>
          <w:lang w:eastAsia="pl-PL"/>
          <w14:ligatures w14:val="none"/>
        </w:rPr>
        <w:t>Czasopismo Naukowe „Paideia” (ISSN 2657-8670)</w:t>
      </w:r>
    </w:p>
    <w:p w14:paraId="34FF0BE7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Tytuł artykułu / Article Title: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.......................................................................................................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br/>
      </w: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Kod/Numer artykułu (nadany przez Redakcję) / Manuscript ID: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...................................................</w:t>
      </w:r>
    </w:p>
    <w:p w14:paraId="377878DB" w14:textId="77777777" w:rsidR="002649AE" w:rsidRPr="002649AE" w:rsidRDefault="007832AA" w:rsidP="002649AE">
      <w:pPr>
        <w:spacing w:before="480" w:after="480"/>
        <w:rPr>
          <w:rFonts w:ascii="Helvetica Neue" w:eastAsia="Times New Roman" w:hAnsi="Helvetica Neue" w:cs="Times New Roman"/>
          <w:kern w:val="0"/>
          <w:sz w:val="21"/>
          <w:szCs w:val="21"/>
          <w:lang w:eastAsia="pl-PL"/>
          <w14:ligatures w14:val="none"/>
        </w:rPr>
      </w:pPr>
      <w:r w:rsidRPr="007832AA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69D76FA3">
          <v:rect id="_x0000_i1029" style="width:0;height:1.5pt" o:hralign="center" o:hrstd="t" o:hr="t" fillcolor="#a0a0a0" stroked="f"/>
        </w:pict>
      </w:r>
    </w:p>
    <w:p w14:paraId="23C13E88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sz w:val="36"/>
          <w:szCs w:val="36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color w:val="000000"/>
          <w:kern w:val="0"/>
          <w:sz w:val="36"/>
          <w:szCs w:val="36"/>
          <w:lang w:eastAsia="pl-PL"/>
          <w14:ligatures w14:val="none"/>
        </w:rPr>
        <w:t>I. OCENA PARAMETRYCZNA / PARAMETRIC EVALUATION</w:t>
      </w:r>
    </w:p>
    <w:p w14:paraId="47889A22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i/>
          <w:iCs/>
          <w:color w:val="000000"/>
          <w:kern w:val="0"/>
          <w:lang w:eastAsia="pl-PL"/>
          <w14:ligatures w14:val="none"/>
        </w:rPr>
        <w:t>Prosimy o zaznaczenie znakiem „X” odpowiedniej oceny dla każdego kryterium: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br/>
      </w:r>
      <w:r w:rsidRPr="002649AE">
        <w:rPr>
          <w:rFonts w:ascii="Helvetica Neue" w:eastAsia="Times New Roman" w:hAnsi="Helvetica Neue" w:cs="Times New Roman"/>
          <w:i/>
          <w:iCs/>
          <w:color w:val="000000"/>
          <w:kern w:val="0"/>
          <w:lang w:eastAsia="pl-PL"/>
          <w14:ligatures w14:val="none"/>
        </w:rPr>
        <w:t>Please mark the appropriate score for each criterion with an "X":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7"/>
        <w:gridCol w:w="1173"/>
        <w:gridCol w:w="729"/>
        <w:gridCol w:w="1368"/>
        <w:gridCol w:w="1671"/>
        <w:gridCol w:w="1054"/>
      </w:tblGrid>
      <w:tr w:rsidR="002649AE" w:rsidRPr="002649AE" w14:paraId="1453DEB8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E8DE311" w14:textId="77777777" w:rsidR="002649AE" w:rsidRPr="002649AE" w:rsidRDefault="002649AE" w:rsidP="002649AE">
            <w:pPr>
              <w:jc w:val="center"/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Kryterium oceny / Evaluation Criterion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44CDF6B" w14:textId="77777777" w:rsidR="002649AE" w:rsidRPr="002649AE" w:rsidRDefault="002649AE" w:rsidP="002649AE">
            <w:pPr>
              <w:jc w:val="center"/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Doskonały </w:t>
            </w: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br/>
              <w:t>(Excellent)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423AFFD" w14:textId="77777777" w:rsidR="002649AE" w:rsidRPr="002649AE" w:rsidRDefault="002649AE" w:rsidP="002649AE">
            <w:pPr>
              <w:jc w:val="center"/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Dobry </w:t>
            </w: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br/>
              <w:t>(Good)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8234584" w14:textId="77777777" w:rsidR="002649AE" w:rsidRPr="002649AE" w:rsidRDefault="002649AE" w:rsidP="002649AE">
            <w:pPr>
              <w:jc w:val="center"/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Dostateczny </w:t>
            </w: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br/>
              <w:t>(Fair)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C2EB32B" w14:textId="77777777" w:rsidR="002649AE" w:rsidRPr="002649AE" w:rsidRDefault="002649AE" w:rsidP="002649AE">
            <w:pPr>
              <w:jc w:val="center"/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Niedostateczny </w:t>
            </w: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br/>
              <w:t>(Poor)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69C46C5" w14:textId="77777777" w:rsidR="002649AE" w:rsidRPr="002649AE" w:rsidRDefault="002649AE" w:rsidP="002649AE">
            <w:pPr>
              <w:jc w:val="center"/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Nie dotyczy </w:t>
            </w: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br/>
              <w:t>(N/A)</w:t>
            </w:r>
          </w:p>
        </w:tc>
      </w:tr>
      <w:tr w:rsidR="002649AE" w:rsidRPr="002649AE" w14:paraId="7BA47860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093E294" w14:textId="77777777" w:rsidR="002649AE" w:rsidRPr="002649AE" w:rsidRDefault="002649AE" w:rsidP="002649AE">
            <w:pPr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1. Aktualność i oryginalność podjętej tematyki</w:t>
            </w:r>
            <w:r w:rsidRPr="002649AE"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  <w:t>(Relevance and originality of the topic)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4682845" w14:textId="77777777" w:rsidR="002649AE" w:rsidRPr="002649AE" w:rsidRDefault="002649AE" w:rsidP="002649AE">
            <w:pPr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ADDDD78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C862EEC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2C2BD8C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3EE64F9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649AE" w:rsidRPr="002649AE" w14:paraId="3898BAFE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AAE57F" w14:textId="77777777" w:rsidR="002649AE" w:rsidRPr="002649AE" w:rsidRDefault="002649AE" w:rsidP="002649AE">
            <w:pPr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2. Jasność sformułowania celu i hipotez badawczych</w:t>
            </w:r>
            <w:r w:rsidRPr="002649AE"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  <w:t>(Clarity of the research objective and hypotheses)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A332543" w14:textId="77777777" w:rsidR="002649AE" w:rsidRPr="002649AE" w:rsidRDefault="002649AE" w:rsidP="002649AE">
            <w:pPr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7293302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296D25B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F10C5D9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182F90A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649AE" w:rsidRPr="002649AE" w14:paraId="38AA39F9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64A6B41" w14:textId="77777777" w:rsidR="002649AE" w:rsidRPr="002649AE" w:rsidRDefault="002649AE" w:rsidP="002649AE">
            <w:pPr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3. Poprawność zastosowanej metodologii i wywodu</w:t>
            </w:r>
            <w:r w:rsidRPr="002649AE"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  <w:t>(Correctness of methodology and logical argument)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001734F" w14:textId="77777777" w:rsidR="002649AE" w:rsidRPr="002649AE" w:rsidRDefault="002649AE" w:rsidP="002649AE">
            <w:pPr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2B1573E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86CD28B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1D61137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C5F220E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649AE" w:rsidRPr="002649AE" w14:paraId="20A20FFC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57EC97B" w14:textId="77777777" w:rsidR="002649AE" w:rsidRPr="002649AE" w:rsidRDefault="002649AE" w:rsidP="002649AE">
            <w:pPr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4. Stopień wykorzystania i krytyki literatury przedmiotu</w:t>
            </w:r>
            <w:r w:rsidRPr="002649AE"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  <w:t>(Appropriate use and review of current literature)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C0461E8" w14:textId="77777777" w:rsidR="002649AE" w:rsidRPr="002649AE" w:rsidRDefault="002649AE" w:rsidP="002649AE">
            <w:pPr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2CBC3F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23EBB38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BA11042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F9A7AA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649AE" w:rsidRPr="002649AE" w14:paraId="587FFD1E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44BE741" w14:textId="77777777" w:rsidR="002649AE" w:rsidRPr="002649AE" w:rsidRDefault="002649AE" w:rsidP="002649AE">
            <w:pPr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5. Wartość naukowa i wkład w rozwój dziedziny</w:t>
            </w:r>
            <w:r w:rsidRPr="002649AE"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2649AE"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(Scientific value and contribution to the field)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EF35EA2" w14:textId="77777777" w:rsidR="002649AE" w:rsidRPr="002649AE" w:rsidRDefault="002649AE" w:rsidP="002649AE">
            <w:pPr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9826BA2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B67E636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BF7A6F2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6CC5906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649AE" w:rsidRPr="002649AE" w14:paraId="69E5F758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11E3BBE" w14:textId="77777777" w:rsidR="002649AE" w:rsidRPr="002649AE" w:rsidRDefault="002649AE" w:rsidP="002649AE">
            <w:pPr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6. Poprawność struktury artykułu i języka wywodu</w:t>
            </w:r>
            <w:r w:rsidRPr="002649AE"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  <w:t>(Correctness of text structure and language clarity)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FE6CBAE" w14:textId="77777777" w:rsidR="002649AE" w:rsidRPr="002649AE" w:rsidRDefault="002649AE" w:rsidP="002649AE">
            <w:pPr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4209C05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20E1C12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257B77B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A26B476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649AE" w:rsidRPr="002649AE" w14:paraId="6650C839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64EDB10" w14:textId="77777777" w:rsidR="002649AE" w:rsidRPr="002649AE" w:rsidRDefault="002649AE" w:rsidP="002649AE">
            <w:pPr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649AE">
              <w:rPr>
                <w:rFonts w:ascii="Helvetica Neue" w:eastAsia="Times New Roman" w:hAnsi="Helvetica Neue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7. Jakość i poprawność abstraktu oraz słów kluczowych</w:t>
            </w:r>
            <w:r w:rsidRPr="002649AE"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  <w:t>(Quality of the abstract and keywords)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A36C477" w14:textId="77777777" w:rsidR="002649AE" w:rsidRPr="002649AE" w:rsidRDefault="002649AE" w:rsidP="002649AE">
            <w:pPr>
              <w:rPr>
                <w:rFonts w:ascii="Helvetica Neue" w:eastAsia="Times New Roman" w:hAnsi="Helvetica Neue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21BBFED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D9ED7DE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1CC215C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F28ABB9" w14:textId="77777777" w:rsidR="002649AE" w:rsidRPr="002649AE" w:rsidRDefault="002649AE" w:rsidP="00264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441E21C0" w14:textId="77777777" w:rsidR="002649AE" w:rsidRPr="002649AE" w:rsidRDefault="007832AA" w:rsidP="002649AE">
      <w:pPr>
        <w:spacing w:before="480" w:after="480"/>
        <w:rPr>
          <w:rFonts w:ascii="Helvetica Neue" w:eastAsia="Times New Roman" w:hAnsi="Helvetica Neue" w:cs="Times New Roman"/>
          <w:kern w:val="0"/>
          <w:sz w:val="21"/>
          <w:szCs w:val="21"/>
          <w:lang w:eastAsia="pl-PL"/>
          <w14:ligatures w14:val="none"/>
        </w:rPr>
      </w:pPr>
      <w:r w:rsidRPr="007832AA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AEF0CAE">
          <v:rect id="_x0000_i1028" style="width:0;height:1.5pt" o:hralign="center" o:hrstd="t" o:hr="t" fillcolor="#a0a0a0" stroked="f"/>
        </w:pict>
      </w:r>
    </w:p>
    <w:p w14:paraId="5301A3EE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sz w:val="36"/>
          <w:szCs w:val="36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color w:val="000000"/>
          <w:kern w:val="0"/>
          <w:sz w:val="36"/>
          <w:szCs w:val="36"/>
          <w:lang w:eastAsia="pl-PL"/>
          <w14:ligatures w14:val="none"/>
        </w:rPr>
        <w:t>II. OCENA OPISOWA / DESCRIPTIVE EVALUATION</w:t>
      </w:r>
    </w:p>
    <w:p w14:paraId="00FAD1DC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i/>
          <w:iCs/>
          <w:color w:val="000000"/>
          <w:kern w:val="0"/>
          <w:lang w:eastAsia="pl-PL"/>
          <w14:ligatures w14:val="none"/>
        </w:rPr>
        <w:t>Prosimy o przedstawienie merytorycznego uzasadnienia oceny, wskazanie mocnych i słabych stron artykułu oraz sformułowanie ewentualnych uwag dla Autora.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br/>
      </w:r>
      <w:r w:rsidRPr="002649AE">
        <w:rPr>
          <w:rFonts w:ascii="Helvetica Neue" w:eastAsia="Times New Roman" w:hAnsi="Helvetica Neue" w:cs="Times New Roman"/>
          <w:i/>
          <w:iCs/>
          <w:color w:val="000000"/>
          <w:kern w:val="0"/>
          <w:lang w:eastAsia="pl-PL"/>
          <w14:ligatures w14:val="none"/>
        </w:rPr>
        <w:t>Please provide a substantive justification, highlight strengths and weaknesses of the manuscript, and formulate comments for the Author.</w:t>
      </w:r>
    </w:p>
    <w:p w14:paraId="315183B8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Uwagi merytoryczne i formalne (wskazówki do modyfikacji tekstów):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br/>
      </w: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Substantive and formal comments (guidelines for revision):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br/>
      </w:r>
      <w:r w:rsidRPr="002649AE">
        <w:rPr>
          <w:rFonts w:ascii="Helvetica Neue" w:eastAsia="Times New Roman" w:hAnsi="Helvetica Neue" w:cs="Times New Roman"/>
          <w:i/>
          <w:iCs/>
          <w:color w:val="000000"/>
          <w:kern w:val="0"/>
          <w:lang w:eastAsia="pl-PL"/>
          <w14:ligatures w14:val="none"/>
        </w:rPr>
        <w:t>(W razie potrzeby proszę dołączyć osobną stronę / Please attach a separate sheet if necessary)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br/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br/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br/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br/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br/>
      </w:r>
    </w:p>
    <w:p w14:paraId="1F36F66D" w14:textId="77777777" w:rsidR="002649AE" w:rsidRPr="002649AE" w:rsidRDefault="007832AA" w:rsidP="002649AE">
      <w:pPr>
        <w:spacing w:before="480" w:after="480"/>
        <w:rPr>
          <w:rFonts w:ascii="Helvetica Neue" w:eastAsia="Times New Roman" w:hAnsi="Helvetica Neue" w:cs="Times New Roman"/>
          <w:kern w:val="0"/>
          <w:sz w:val="21"/>
          <w:szCs w:val="21"/>
          <w:lang w:eastAsia="pl-PL"/>
          <w14:ligatures w14:val="none"/>
        </w:rPr>
      </w:pPr>
      <w:r w:rsidRPr="007832AA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50BBE710">
          <v:rect id="_x0000_i1027" style="width:0;height:1.5pt" o:hralign="center" o:hrstd="t" o:hr="t" fillcolor="#a0a0a0" stroked="f"/>
        </w:pict>
      </w:r>
    </w:p>
    <w:p w14:paraId="1A9864A4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sz w:val="36"/>
          <w:szCs w:val="36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color w:val="000000"/>
          <w:kern w:val="0"/>
          <w:sz w:val="36"/>
          <w:szCs w:val="36"/>
          <w:lang w:eastAsia="pl-PL"/>
          <w14:ligatures w14:val="none"/>
        </w:rPr>
        <w:t>III. WNIOSEK KOŃCOWY / FINAL RECOMMENDATION</w:t>
      </w:r>
    </w:p>
    <w:p w14:paraId="6359A9C7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i/>
          <w:iCs/>
          <w:color w:val="000000"/>
          <w:kern w:val="0"/>
          <w:lang w:eastAsia="pl-PL"/>
          <w14:ligatures w14:val="none"/>
        </w:rPr>
        <w:t>Prosimy o zaznaczenie tylko jednej opcji / Please select one option only:</w:t>
      </w:r>
    </w:p>
    <w:p w14:paraId="01D31059" w14:textId="77777777" w:rsidR="002649AE" w:rsidRPr="002649AE" w:rsidRDefault="002649AE" w:rsidP="002649AE">
      <w:pPr>
        <w:numPr>
          <w:ilvl w:val="0"/>
          <w:numId w:val="1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A. Przyjąć bez poprawek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/ Accept with no revisions.</w:t>
      </w:r>
    </w:p>
    <w:p w14:paraId="1926E86C" w14:textId="77777777" w:rsidR="002649AE" w:rsidRPr="002649AE" w:rsidRDefault="002649AE" w:rsidP="002649AE">
      <w:pPr>
        <w:numPr>
          <w:ilvl w:val="0"/>
          <w:numId w:val="1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B. Przyjąć po dokonaniu drobnych poprawek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(bez konieczności ponownej recenzji) / Accept with minor revisions (no re-review required).</w:t>
      </w:r>
    </w:p>
    <w:p w14:paraId="04AF32A9" w14:textId="77777777" w:rsidR="002649AE" w:rsidRPr="002649AE" w:rsidRDefault="002649AE" w:rsidP="002649AE">
      <w:pPr>
        <w:numPr>
          <w:ilvl w:val="0"/>
          <w:numId w:val="1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C. Poprawić i poddać ponownej recenzji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(wymaga istotnych zmian merytorycznych) / Major revisions required (manuscript requires re-review).</w:t>
      </w:r>
    </w:p>
    <w:p w14:paraId="50372315" w14:textId="77777777" w:rsidR="002649AE" w:rsidRPr="002649AE" w:rsidRDefault="002649AE" w:rsidP="002649AE">
      <w:pPr>
        <w:numPr>
          <w:ilvl w:val="0"/>
          <w:numId w:val="1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D. Odrzucić artykuł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/ Reject.</w:t>
      </w:r>
    </w:p>
    <w:p w14:paraId="6E49C47A" w14:textId="77777777" w:rsidR="002649AE" w:rsidRPr="002649AE" w:rsidRDefault="007832AA" w:rsidP="002649AE">
      <w:pPr>
        <w:spacing w:before="480" w:after="480"/>
        <w:rPr>
          <w:rFonts w:ascii="Helvetica Neue" w:eastAsia="Times New Roman" w:hAnsi="Helvetica Neue" w:cs="Times New Roman"/>
          <w:kern w:val="0"/>
          <w:sz w:val="21"/>
          <w:szCs w:val="21"/>
          <w:lang w:eastAsia="pl-PL"/>
          <w14:ligatures w14:val="none"/>
        </w:rPr>
      </w:pPr>
      <w:r w:rsidRPr="007832AA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4705D4B">
          <v:rect id="_x0000_i1026" style="width:0;height:1.5pt" o:hralign="center" o:hrstd="t" o:hr="t" fillcolor="#a0a0a0" stroked="f"/>
        </w:pict>
      </w:r>
    </w:p>
    <w:p w14:paraId="1F037316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sz w:val="36"/>
          <w:szCs w:val="36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color w:val="000000"/>
          <w:kern w:val="0"/>
          <w:sz w:val="36"/>
          <w:szCs w:val="36"/>
          <w:lang w:eastAsia="pl-PL"/>
          <w14:ligatures w14:val="none"/>
        </w:rPr>
        <w:lastRenderedPageBreak/>
        <w:t>IV. DEKLARACJA BRAKU KONFLIKTU INTERESÓW (Poufne – do wiadomości Redakcji)**</w:t>
      </w:r>
    </w:p>
    <w:p w14:paraId="6262C2B8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DECLARATION OF NO CONFLICT OF INTEREST (Confidential – for Editorial Board use only)</w:t>
      </w:r>
    </w:p>
    <w:p w14:paraId="01D501BC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Przystępując do recenzji, oświadczam, że między mną a Autorem/Autorami recenzowanego artykułu nie występuje konflikt interesów, w szczególności: bezpośrednie relacje osobiste, stopień pokrewieństwa, relacje podległości zawodowej lub bezpośrednia współpraca naukowa w ciągu ostatnich dwóch lat.</w:t>
      </w:r>
    </w:p>
    <w:p w14:paraId="63B04A8F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By undertaking this review, I declare that there is no conflict of interest between myself and the Author(s), including personal or professional relationships, or direct academic cooperation within the past two years.</w:t>
      </w:r>
    </w:p>
    <w:p w14:paraId="7D2931CE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Data / Date: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..........................................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br/>
      </w: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Podpis Recenzenta / Reviewer's Signature: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.......................................... </w:t>
      </w:r>
      <w:r w:rsidRPr="002649AE">
        <w:rPr>
          <w:rFonts w:ascii="Helvetica Neue" w:eastAsia="Times New Roman" w:hAnsi="Helvetica Neue" w:cs="Times New Roman"/>
          <w:i/>
          <w:iCs/>
          <w:color w:val="000000"/>
          <w:kern w:val="0"/>
          <w:lang w:eastAsia="pl-PL"/>
          <w14:ligatures w14:val="none"/>
        </w:rPr>
        <w:t>(w przypadku wersji elektronicznej dopuszczalne jest wpisanie imienia i nazwiska / electronic signature or typed name is acceptable)</w:t>
      </w:r>
    </w:p>
    <w:p w14:paraId="3068A539" w14:textId="77777777" w:rsidR="002649AE" w:rsidRPr="002649AE" w:rsidRDefault="007832AA" w:rsidP="002649AE">
      <w:pPr>
        <w:spacing w:before="480" w:after="480"/>
        <w:rPr>
          <w:rFonts w:ascii="Helvetica Neue" w:eastAsia="Times New Roman" w:hAnsi="Helvetica Neue" w:cs="Times New Roman"/>
          <w:kern w:val="0"/>
          <w:sz w:val="21"/>
          <w:szCs w:val="21"/>
          <w:lang w:eastAsia="pl-PL"/>
          <w14:ligatures w14:val="none"/>
        </w:rPr>
      </w:pPr>
      <w:r w:rsidRPr="007832AA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3818B5E">
          <v:rect id="_x0000_i1025" style="width:0;height:1.5pt" o:hralign="center" o:hrstd="t" o:hr="t" fillcolor="#a0a0a0" stroked="f"/>
        </w:pict>
      </w:r>
    </w:p>
    <w:p w14:paraId="39973913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sz w:val="36"/>
          <w:szCs w:val="36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color w:val="000000"/>
          <w:kern w:val="0"/>
          <w:sz w:val="36"/>
          <w:szCs w:val="36"/>
          <w:lang w:eastAsia="pl-PL"/>
          <w14:ligatures w14:val="none"/>
        </w:rPr>
        <w:t>Porada techniczna dla Redakcji:</w:t>
      </w:r>
    </w:p>
    <w:p w14:paraId="79755EAC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Ponieważ czasopismo „Paideia” stosuje procedurę </w:t>
      </w: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double-blind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, arkusz ten przed wysłaniem do Autora musi zostać przez Redakcję „oczyszczony” – sekcja </w:t>
      </w: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IV (Deklaracja braku konfliktu interesów)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oraz podpis recenzenta służą wyłącznie do dokumentacji wewnętrznej i </w:t>
      </w: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nie mogą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zostać przekazane Autorowi. Autor otrzymuje jedynie sekcje I, II oraz III.</w:t>
      </w:r>
    </w:p>
    <w:p w14:paraId="26BDE558" w14:textId="77777777" w:rsidR="002649AE" w:rsidRPr="002649AE" w:rsidRDefault="002649AE" w:rsidP="002649AE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Arkusz recenzji jest już w pełni gotowy do wdrożenia. Czy na obecnym etapie przygotowań do DOAJ potrzebujesz również wsparcia w przygotowaniu </w:t>
      </w:r>
      <w:r w:rsidRPr="002649AE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szablonu instrukcji dla autorów (tzw. Author Guidelines)</w:t>
      </w:r>
      <w:r w:rsidRPr="002649AE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z wytycznymi dotyczącymi formatowania tekstu i bibliografii?</w:t>
      </w:r>
    </w:p>
    <w:p w14:paraId="1F18FFC0" w14:textId="77777777" w:rsidR="00257954" w:rsidRDefault="00257954"/>
    <w:sectPr w:rsidR="00257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F6929AC"/>
    <w:multiLevelType w:val="multilevel"/>
    <w:tmpl w:val="BBE8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92973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9AE"/>
    <w:rsid w:val="00132380"/>
    <w:rsid w:val="0025179B"/>
    <w:rsid w:val="00257954"/>
    <w:rsid w:val="002649AE"/>
    <w:rsid w:val="00712F2D"/>
    <w:rsid w:val="007832AA"/>
    <w:rsid w:val="00821C3E"/>
    <w:rsid w:val="00CB6703"/>
    <w:rsid w:val="00F7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12ED0"/>
  <w15:chartTrackingRefBased/>
  <w15:docId w15:val="{E1886F4C-6864-D044-80C1-78BDF0BD0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49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49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49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4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49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49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49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49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49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49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49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49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49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49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49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49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49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49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49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4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49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4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49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49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49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49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49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49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49AE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omylnaczcionkaakapitu"/>
    <w:rsid w:val="002649AE"/>
  </w:style>
  <w:style w:type="character" w:styleId="Pogrubienie">
    <w:name w:val="Strong"/>
    <w:basedOn w:val="Domylnaczcionkaakapitu"/>
    <w:uiPriority w:val="22"/>
    <w:qFormat/>
    <w:rsid w:val="002649AE"/>
    <w:rPr>
      <w:b/>
      <w:bCs/>
    </w:rPr>
  </w:style>
  <w:style w:type="character" w:styleId="Uwydatnienie">
    <w:name w:val="Emphasis"/>
    <w:basedOn w:val="Domylnaczcionkaakapitu"/>
    <w:uiPriority w:val="20"/>
    <w:qFormat/>
    <w:rsid w:val="002649AE"/>
    <w:rPr>
      <w:i/>
      <w:iCs/>
    </w:rPr>
  </w:style>
  <w:style w:type="paragraph" w:customStyle="1" w:styleId="z1qcye">
    <w:name w:val="z1qcye"/>
    <w:basedOn w:val="Normalny"/>
    <w:rsid w:val="002649A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inqyif">
    <w:name w:val="inqyif"/>
    <w:basedOn w:val="Domylnaczcionkaakapitu"/>
    <w:rsid w:val="00264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595</Words>
  <Characters>3880</Characters>
  <Application>Microsoft Office Word</Application>
  <DocSecurity>0</DocSecurity>
  <Lines>63</Lines>
  <Paragraphs>15</Paragraphs>
  <ScaleCrop>false</ScaleCrop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Krasnodębski</dc:creator>
  <cp:keywords/>
  <dc:description/>
  <cp:lastModifiedBy>Mikołaj Krasnodębski</cp:lastModifiedBy>
  <cp:revision>1</cp:revision>
  <dcterms:created xsi:type="dcterms:W3CDTF">2026-09-02T14:24:00Z</dcterms:created>
  <dcterms:modified xsi:type="dcterms:W3CDTF">2026-09-02T14:25:00Z</dcterms:modified>
</cp:coreProperties>
</file>